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115" w:rsidRDefault="001D1595">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重庆港九</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Pr>
              <w:rFonts w:asciiTheme="majorEastAsia" w:eastAsiaTheme="majorEastAsia" w:hAnsiTheme="majorEastAsia" w:hint="eastAsia"/>
              <w:b/>
              <w:sz w:val="24"/>
              <w:szCs w:val="24"/>
            </w:rPr>
            <w:t>2020-</w:t>
          </w:r>
          <w:r w:rsidR="001C231B">
            <w:rPr>
              <w:rFonts w:asciiTheme="majorEastAsia" w:eastAsiaTheme="majorEastAsia" w:hAnsiTheme="majorEastAsia"/>
              <w:b/>
              <w:sz w:val="24"/>
              <w:szCs w:val="24"/>
            </w:rPr>
            <w:t>019</w:t>
          </w:r>
        </w:sdtContent>
      </w:sdt>
    </w:p>
    <w:sdt>
      <w:sdtPr>
        <w:alias w:val=""/>
        <w:tag w:val="_GBC_de6e6343542648f0a190afa64874564f"/>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96157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rsidR="00047890" w:rsidRDefault="001D1595" w:rsidP="00047890">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重庆港九股份有限公司</w:t>
              </w:r>
            </w:p>
          </w:sdtContent>
        </w:sdt>
        <w:p w:rsidR="00E20115" w:rsidRPr="00047890" w:rsidRDefault="003F3968" w:rsidP="00047890">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961576"/>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7E74E1">
                <w:rPr>
                  <w:rFonts w:asciiTheme="majorEastAsia" w:eastAsiaTheme="majorEastAsia" w:hAnsiTheme="majorEastAsia"/>
                  <w:b/>
                  <w:color w:val="FF0000"/>
                  <w:sz w:val="36"/>
                  <w:szCs w:val="36"/>
                  <w:shd w:val="solid" w:color="FFFFFF" w:fill="auto"/>
                </w:rPr>
                <w:t>2020</w:t>
              </w:r>
            </w:sdtContent>
          </w:sdt>
          <w:r w:rsidR="001D1595">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961584"/>
              <w:lock w:val="sdtLocked"/>
              <w:placeholder>
                <w:docPart w:val="GBC22222222222222222222222222222"/>
              </w:placeholder>
              <w:dataBinding w:prefixMappings="xmlns:clcta-be='clcta-be'" w:xpath="/*/clcta-be:GuDongDaHuiJieCi[not(@periodRef)]" w:storeItemID="{636E1DF2-5A72-4FE2-BF65-8FD875BB309E}"/>
              <w:text/>
            </w:sdtPr>
            <w:sdtEndPr/>
            <w:sdtContent>
              <w:r w:rsidR="007E74E1">
                <w:rPr>
                  <w:rFonts w:asciiTheme="majorEastAsia" w:eastAsiaTheme="majorEastAsia" w:hAnsiTheme="majorEastAsia" w:hint="eastAsia"/>
                  <w:b/>
                  <w:color w:val="FF0000"/>
                  <w:sz w:val="36"/>
                  <w:szCs w:val="36"/>
                  <w:shd w:val="solid" w:color="FFFFFF" w:fill="auto"/>
                </w:rPr>
                <w:t>一</w:t>
              </w:r>
            </w:sdtContent>
          </w:sdt>
          <w:r w:rsidR="001D1595">
            <w:rPr>
              <w:rFonts w:asciiTheme="majorEastAsia" w:eastAsiaTheme="majorEastAsia" w:hAnsiTheme="majorEastAsia" w:hint="eastAsia"/>
              <w:b/>
              <w:color w:val="FF0000"/>
              <w:sz w:val="36"/>
              <w:szCs w:val="36"/>
              <w:shd w:val="solid" w:color="FFFFFF" w:fill="auto"/>
            </w:rPr>
            <w:t>次临时股东大会决议公告</w:t>
          </w:r>
        </w:p>
      </w:sdtContent>
    </w:sdt>
    <w:p w:rsidR="00E20115" w:rsidRDefault="00E20115">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296"/>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E20115" w:rsidTr="00084B21">
            <w:tc>
              <w:tcPr>
                <w:tcW w:w="8522" w:type="dxa"/>
              </w:tcPr>
              <w:p w:rsidR="00E20115" w:rsidRDefault="001D1595">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E20115" w:rsidRDefault="001D1595">
      <w:pPr>
        <w:pStyle w:val="1"/>
        <w:keepNext w:val="0"/>
        <w:keepLines w:val="0"/>
        <w:rPr>
          <w:sz w:val="24"/>
          <w:szCs w:val="24"/>
        </w:rPr>
      </w:pPr>
      <w:r>
        <w:rPr>
          <w:rFonts w:hint="eastAsia"/>
          <w:sz w:val="24"/>
          <w:szCs w:val="24"/>
        </w:rPr>
        <w:t>重要内容提示：</w:t>
      </w:r>
    </w:p>
    <w:p w:rsidR="00E20115" w:rsidRDefault="001D1595">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rsidR="00E20115" w:rsidRDefault="001D1595">
      <w:pPr>
        <w:pStyle w:val="1"/>
        <w:keepNext w:val="0"/>
        <w:keepLines w:val="0"/>
        <w:numPr>
          <w:ilvl w:val="0"/>
          <w:numId w:val="3"/>
        </w:numPr>
        <w:rPr>
          <w:sz w:val="24"/>
          <w:szCs w:val="24"/>
        </w:rPr>
      </w:pPr>
      <w:r>
        <w:rPr>
          <w:rFonts w:hint="eastAsia"/>
          <w:sz w:val="24"/>
          <w:szCs w:val="24"/>
        </w:rPr>
        <w:t>会议召开和出席情况</w:t>
      </w:r>
    </w:p>
    <w:p w:rsidR="00E20115" w:rsidRDefault="001D1595">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0-08-05T00:00:00Z">
            <w:dateFormat w:val="yyyy'年'M'月'd'日'"/>
            <w:lid w:val="zh-CN"/>
            <w:storeMappedDataAs w:val="dateTime"/>
            <w:calendar w:val="gregorian"/>
          </w:date>
        </w:sdtPr>
        <w:sdtEndPr/>
        <w:sdtContent>
          <w:r w:rsidR="007E74E1">
            <w:rPr>
              <w:rFonts w:asciiTheme="minorEastAsia" w:eastAsiaTheme="minorEastAsia" w:hAnsiTheme="minorEastAsia" w:hint="eastAsia"/>
              <w:b w:val="0"/>
              <w:sz w:val="24"/>
              <w:szCs w:val="24"/>
            </w:rPr>
            <w:t>2020年8月5日</w:t>
          </w:r>
        </w:sdtContent>
      </w:sdt>
    </w:p>
    <w:p w:rsidR="00E20115" w:rsidRDefault="001D1595">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7E74E1">
            <w:rPr>
              <w:rFonts w:asciiTheme="majorEastAsia" w:hAnsiTheme="majorEastAsia" w:hint="eastAsia"/>
              <w:b w:val="0"/>
              <w:sz w:val="24"/>
              <w:szCs w:val="24"/>
            </w:rPr>
            <w:t>重庆市江北区</w:t>
          </w:r>
          <w:r w:rsidR="007E74E1">
            <w:rPr>
              <w:rFonts w:asciiTheme="majorEastAsia" w:hAnsiTheme="majorEastAsia"/>
              <w:b w:val="0"/>
              <w:sz w:val="24"/>
              <w:szCs w:val="24"/>
            </w:rPr>
            <w:t>海尔路</w:t>
          </w:r>
          <w:r w:rsidR="007E74E1">
            <w:rPr>
              <w:rFonts w:asciiTheme="majorEastAsia" w:hAnsiTheme="majorEastAsia" w:hint="eastAsia"/>
              <w:b w:val="0"/>
              <w:sz w:val="24"/>
              <w:szCs w:val="24"/>
            </w:rPr>
            <w:t>298号</w:t>
          </w:r>
          <w:r w:rsidR="007E74E1">
            <w:rPr>
              <w:rFonts w:asciiTheme="majorEastAsia" w:hAnsiTheme="majorEastAsia"/>
              <w:b w:val="0"/>
              <w:sz w:val="24"/>
              <w:szCs w:val="24"/>
            </w:rPr>
            <w:t>公司二楼会议室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rsidR="00E20115" w:rsidRDefault="001D1595">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4"/>
            <w:gridCol w:w="1982"/>
          </w:tblGrid>
          <w:tr w:rsidR="00E20115"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rsidR="00E20115" w:rsidRDefault="001D1595">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1985" w:type="dxa"/>
                    <w:vAlign w:val="bottom"/>
                  </w:tcPr>
                  <w:p w:rsidR="00E20115" w:rsidRDefault="004328B4" w:rsidP="004328B4">
                    <w:pPr>
                      <w:spacing w:line="600" w:lineRule="exact"/>
                      <w:jc w:val="right"/>
                      <w:rPr>
                        <w:rFonts w:ascii="宋体"/>
                        <w:color w:val="000000"/>
                        <w:sz w:val="24"/>
                      </w:rPr>
                    </w:pPr>
                    <w:r>
                      <w:rPr>
                        <w:rFonts w:ascii="宋体"/>
                        <w:color w:val="000000"/>
                        <w:sz w:val="24"/>
                      </w:rPr>
                      <w:t>11</w:t>
                    </w:r>
                  </w:p>
                </w:tc>
              </w:sdtContent>
            </w:sdt>
          </w:tr>
          <w:tr w:rsidR="00E20115"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rsidR="00E20115" w:rsidRDefault="001D1595">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rsidR="00E20115" w:rsidRDefault="004328B4">
                    <w:pPr>
                      <w:spacing w:line="600" w:lineRule="exact"/>
                      <w:jc w:val="right"/>
                      <w:rPr>
                        <w:rFonts w:ascii="宋体"/>
                        <w:color w:val="000000"/>
                        <w:sz w:val="24"/>
                      </w:rPr>
                    </w:pPr>
                    <w:r w:rsidRPr="004328B4">
                      <w:rPr>
                        <w:rFonts w:ascii="宋体"/>
                        <w:color w:val="000000"/>
                        <w:sz w:val="24"/>
                      </w:rPr>
                      <w:t>785,984,822</w:t>
                    </w:r>
                  </w:p>
                </w:tc>
              </w:sdtContent>
            </w:sdt>
          </w:tr>
          <w:tr w:rsidR="00E20115"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rsidR="00E20115" w:rsidRDefault="001D1595">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rsidR="00E20115" w:rsidRDefault="004328B4">
                    <w:pPr>
                      <w:spacing w:line="600" w:lineRule="exact"/>
                      <w:jc w:val="right"/>
                      <w:rPr>
                        <w:rFonts w:ascii="宋体"/>
                        <w:color w:val="000000"/>
                        <w:sz w:val="24"/>
                      </w:rPr>
                    </w:pPr>
                    <w:r w:rsidRPr="004328B4">
                      <w:rPr>
                        <w:rFonts w:ascii="宋体"/>
                        <w:color w:val="000000"/>
                        <w:sz w:val="24"/>
                      </w:rPr>
                      <w:t>66.2235</w:t>
                    </w:r>
                  </w:p>
                </w:tc>
              </w:sdtContent>
            </w:sdt>
          </w:tr>
        </w:tbl>
      </w:sdtContent>
    </w:sdt>
    <w:p w:rsidR="00E20115" w:rsidRDefault="00E20115"/>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E20115" w:rsidRDefault="001D1595">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E20115" w:rsidRDefault="003F3968" w:rsidP="007E74E1">
          <w:pPr>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7E74E1" w:rsidRPr="007E74E1">
                <w:rPr>
                  <w:rFonts w:asciiTheme="minorEastAsia" w:hAnsiTheme="minorEastAsia" w:hint="eastAsia"/>
                  <w:sz w:val="24"/>
                  <w:szCs w:val="24"/>
                </w:rPr>
                <w:t>本次股东大会由公司董事会召集，会议采用现场投票和网络投票相结合的方式表决，现场会议由公司董事长杨昌学先生主持，表决方式符合《公司法》和《公司章程》的规定，会议合法有效。</w:t>
              </w:r>
            </w:sdtContent>
          </w:sdt>
        </w:p>
      </w:sdtContent>
    </w:sdt>
    <w:p w:rsidR="00E20115" w:rsidRDefault="001D1595">
      <w:pPr>
        <w:pStyle w:val="2"/>
        <w:keepNext w:val="0"/>
        <w:keepLines w:val="0"/>
        <w:numPr>
          <w:ilvl w:val="0"/>
          <w:numId w:val="5"/>
        </w:numPr>
        <w:spacing w:line="415" w:lineRule="auto"/>
        <w:rPr>
          <w:b w:val="0"/>
          <w:sz w:val="24"/>
          <w:szCs w:val="24"/>
        </w:rPr>
      </w:pPr>
      <w:r>
        <w:rPr>
          <w:rFonts w:hint="eastAsia"/>
          <w:b w:val="0"/>
          <w:sz w:val="24"/>
          <w:szCs w:val="24"/>
        </w:rPr>
        <w:lastRenderedPageBreak/>
        <w:t>公司董事、监事和董事会秘书的出席情况</w:t>
      </w:r>
    </w:p>
    <w:p w:rsidR="00E20115" w:rsidRDefault="001D1595">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7E74E1">
            <w:rPr>
              <w:rFonts w:ascii="宋体" w:hAnsi="宋体"/>
              <w:color w:val="000000"/>
              <w:sz w:val="24"/>
              <w:szCs w:val="24"/>
            </w:rPr>
            <w:t>9</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7E74E1">
            <w:rPr>
              <w:rFonts w:ascii="宋体" w:hAnsi="宋体"/>
              <w:color w:val="000000"/>
              <w:sz w:val="24"/>
              <w:szCs w:val="24"/>
            </w:rPr>
            <w:t>8</w:t>
          </w:r>
        </w:sdtContent>
      </w:sdt>
      <w:r>
        <w:rPr>
          <w:rFonts w:ascii="宋体" w:hAnsi="宋体" w:hint="eastAsia"/>
          <w:color w:val="000000"/>
          <w:sz w:val="24"/>
          <w:szCs w:val="24"/>
        </w:rPr>
        <w:t>人，</w:t>
      </w:r>
      <w:r w:rsidR="007E74E1">
        <w:rPr>
          <w:rFonts w:ascii="宋体" w:hAnsi="宋体" w:hint="eastAsia"/>
          <w:color w:val="000000"/>
          <w:sz w:val="24"/>
          <w:szCs w:val="24"/>
        </w:rPr>
        <w:t>何坚雄因</w:t>
      </w:r>
      <w:r w:rsidR="007E74E1">
        <w:rPr>
          <w:rFonts w:ascii="宋体" w:hAnsi="宋体"/>
          <w:color w:val="000000"/>
          <w:sz w:val="24"/>
          <w:szCs w:val="24"/>
        </w:rPr>
        <w:t>工作原因</w:t>
      </w:r>
      <w:r w:rsidR="007E74E1">
        <w:rPr>
          <w:rFonts w:ascii="宋体" w:hAnsi="宋体" w:hint="eastAsia"/>
          <w:color w:val="000000"/>
          <w:sz w:val="24"/>
          <w:szCs w:val="24"/>
        </w:rPr>
        <w:t>未出席会议</w:t>
      </w:r>
      <w:r>
        <w:rPr>
          <w:rFonts w:ascii="宋体" w:hAnsi="宋体" w:hint="eastAsia"/>
          <w:color w:val="000000"/>
          <w:sz w:val="24"/>
          <w:szCs w:val="24"/>
        </w:rPr>
        <w:t>；</w:t>
      </w:r>
    </w:p>
    <w:p w:rsidR="00E20115" w:rsidRDefault="001D1595">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7E74E1">
            <w:rPr>
              <w:rFonts w:ascii="宋体" w:hAnsi="宋体"/>
              <w:color w:val="000000"/>
              <w:sz w:val="24"/>
              <w:szCs w:val="24"/>
            </w:rPr>
            <w:t>5</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7E74E1">
            <w:rPr>
              <w:rFonts w:ascii="宋体" w:hAnsi="宋体"/>
              <w:color w:val="000000"/>
              <w:sz w:val="24"/>
              <w:szCs w:val="24"/>
            </w:rPr>
            <w:t>4</w:t>
          </w:r>
        </w:sdtContent>
      </w:sdt>
      <w:r>
        <w:rPr>
          <w:rFonts w:ascii="宋体" w:hAnsi="宋体" w:hint="eastAsia"/>
          <w:color w:val="000000"/>
          <w:sz w:val="24"/>
          <w:szCs w:val="24"/>
        </w:rPr>
        <w:t>人，</w:t>
      </w:r>
      <w:r w:rsidR="007E74E1">
        <w:rPr>
          <w:rFonts w:ascii="宋体" w:hAnsi="宋体" w:hint="eastAsia"/>
          <w:color w:val="000000"/>
          <w:sz w:val="24"/>
          <w:szCs w:val="24"/>
        </w:rPr>
        <w:t>单基耘因工作原因</w:t>
      </w:r>
      <w:r w:rsidR="007E74E1">
        <w:rPr>
          <w:rFonts w:ascii="宋体" w:hAnsi="宋体"/>
          <w:color w:val="000000"/>
          <w:sz w:val="24"/>
          <w:szCs w:val="24"/>
        </w:rPr>
        <w:t>未出席会议</w:t>
      </w:r>
      <w:r>
        <w:rPr>
          <w:rFonts w:ascii="宋体" w:hAnsi="宋体" w:hint="eastAsia"/>
          <w:color w:val="000000"/>
          <w:sz w:val="24"/>
          <w:szCs w:val="24"/>
        </w:rPr>
        <w:t>；</w:t>
      </w:r>
    </w:p>
    <w:p w:rsidR="00E20115" w:rsidRDefault="001D1595">
      <w:pPr>
        <w:pStyle w:val="a4"/>
        <w:numPr>
          <w:ilvl w:val="0"/>
          <w:numId w:val="8"/>
        </w:numPr>
        <w:ind w:firstLineChars="0"/>
        <w:rPr>
          <w:rFonts w:ascii="宋体" w:hAnsi="宋体"/>
          <w:color w:val="000000"/>
          <w:sz w:val="24"/>
          <w:szCs w:val="24"/>
        </w:rPr>
      </w:pPr>
      <w:r>
        <w:rPr>
          <w:rFonts w:ascii="宋体" w:hAnsi="宋体" w:hint="eastAsia"/>
          <w:color w:val="000000"/>
          <w:sz w:val="24"/>
          <w:szCs w:val="24"/>
        </w:rPr>
        <w:t>董事会秘书</w:t>
      </w:r>
      <w:r w:rsidR="007E74E1">
        <w:rPr>
          <w:rFonts w:ascii="宋体" w:hAnsi="宋体" w:hint="eastAsia"/>
          <w:color w:val="000000"/>
          <w:sz w:val="24"/>
          <w:szCs w:val="24"/>
        </w:rPr>
        <w:t>张强</w:t>
      </w:r>
      <w:r>
        <w:rPr>
          <w:rFonts w:ascii="宋体" w:hAnsi="宋体" w:hint="eastAsia"/>
          <w:color w:val="000000"/>
          <w:sz w:val="24"/>
          <w:szCs w:val="24"/>
        </w:rPr>
        <w:t>出席</w:t>
      </w:r>
      <w:r w:rsidR="007E74E1">
        <w:rPr>
          <w:rFonts w:ascii="宋体" w:hAnsi="宋体" w:hint="eastAsia"/>
          <w:color w:val="000000"/>
          <w:sz w:val="24"/>
          <w:szCs w:val="24"/>
        </w:rPr>
        <w:t>会议</w:t>
      </w:r>
      <w:r>
        <w:rPr>
          <w:rFonts w:ascii="宋体" w:hAnsi="宋体" w:hint="eastAsia"/>
          <w:color w:val="000000"/>
          <w:sz w:val="24"/>
          <w:szCs w:val="24"/>
        </w:rPr>
        <w:t>；</w:t>
      </w:r>
      <w:r w:rsidR="007E74E1">
        <w:rPr>
          <w:rFonts w:ascii="宋体" w:hAnsi="宋体" w:hint="eastAsia"/>
          <w:color w:val="000000"/>
          <w:sz w:val="24"/>
          <w:szCs w:val="24"/>
        </w:rPr>
        <w:t>公司</w:t>
      </w:r>
      <w:r w:rsidR="007E74E1" w:rsidRPr="002E0825">
        <w:rPr>
          <w:rFonts w:ascii="宋体" w:hAnsi="宋体" w:hint="eastAsia"/>
          <w:color w:val="000000"/>
          <w:sz w:val="24"/>
          <w:szCs w:val="24"/>
        </w:rPr>
        <w:t>副总经理</w:t>
      </w:r>
      <w:r w:rsidR="007E74E1">
        <w:rPr>
          <w:rFonts w:ascii="宋体" w:hAnsi="宋体" w:hint="eastAsia"/>
          <w:color w:val="000000"/>
          <w:sz w:val="24"/>
          <w:szCs w:val="24"/>
        </w:rPr>
        <w:t>杨建中、</w:t>
      </w:r>
      <w:r w:rsidR="007E74E1">
        <w:rPr>
          <w:rFonts w:ascii="宋体" w:hAnsi="宋体"/>
          <w:color w:val="000000"/>
          <w:sz w:val="24"/>
          <w:szCs w:val="24"/>
        </w:rPr>
        <w:t>刘晓</w:t>
      </w:r>
      <w:r w:rsidR="007E74E1">
        <w:rPr>
          <w:rFonts w:ascii="宋体" w:hAnsi="宋体" w:hint="eastAsia"/>
          <w:color w:val="000000"/>
          <w:sz w:val="24"/>
          <w:szCs w:val="24"/>
        </w:rPr>
        <w:t>骏</w:t>
      </w:r>
      <w:r w:rsidR="007E74E1">
        <w:rPr>
          <w:rFonts w:ascii="宋体" w:hAnsi="宋体"/>
          <w:color w:val="000000"/>
          <w:sz w:val="24"/>
          <w:szCs w:val="24"/>
        </w:rPr>
        <w:t>、刘勇</w:t>
      </w:r>
      <w:r w:rsidR="007E74E1">
        <w:rPr>
          <w:rFonts w:ascii="宋体" w:hAnsi="宋体" w:hint="eastAsia"/>
          <w:color w:val="000000"/>
          <w:sz w:val="24"/>
          <w:szCs w:val="24"/>
        </w:rPr>
        <w:t>列席</w:t>
      </w:r>
      <w:r w:rsidR="007E74E1" w:rsidRPr="002E0825">
        <w:rPr>
          <w:rFonts w:ascii="宋体" w:hAnsi="宋体" w:hint="eastAsia"/>
          <w:color w:val="000000"/>
          <w:sz w:val="24"/>
          <w:szCs w:val="24"/>
        </w:rPr>
        <w:t>本次会议</w:t>
      </w:r>
      <w:r>
        <w:rPr>
          <w:rFonts w:ascii="宋体" w:hAnsi="宋体" w:hint="eastAsia"/>
          <w:color w:val="000000"/>
          <w:sz w:val="24"/>
          <w:szCs w:val="24"/>
        </w:rPr>
        <w:t>。</w:t>
      </w:r>
    </w:p>
    <w:p w:rsidR="00E20115" w:rsidRDefault="001D1595">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EndPr/>
      <w:sdtContent>
        <w:p w:rsidR="00E20115" w:rsidRDefault="001D1595">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E20115" w:rsidRDefault="001D1595" w:rsidP="007E74E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007E74E1" w:rsidRPr="007E74E1">
                <w:rPr>
                  <w:rFonts w:hint="eastAsia"/>
                  <w:b w:val="0"/>
                  <w:sz w:val="24"/>
                  <w:szCs w:val="24"/>
                </w:rPr>
                <w:t>关于拟发行中期票据的议案</w:t>
              </w:r>
            </w:sdtContent>
          </w:sdt>
        </w:p>
        <w:p w:rsidR="00E20115" w:rsidRDefault="001D159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sidR="007E74E1">
                <w:rPr>
                  <w:rFonts w:hint="eastAsia"/>
                  <w:sz w:val="24"/>
                  <w:szCs w:val="24"/>
                </w:rPr>
                <w:t>通过</w:t>
              </w:r>
            </w:sdtContent>
          </w:sdt>
        </w:p>
        <w:p w:rsidR="00E20115" w:rsidRDefault="00E20115">
          <w:pPr>
            <w:ind w:firstLineChars="150" w:firstLine="360"/>
            <w:rPr>
              <w:sz w:val="24"/>
              <w:szCs w:val="24"/>
            </w:rPr>
          </w:pPr>
        </w:p>
        <w:p w:rsidR="00E20115" w:rsidRDefault="001D159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4328B4" w:rsidTr="001F0FD0">
            <w:trPr>
              <w:trHeight w:val="300"/>
            </w:trPr>
            <w:sdt>
              <w:sdtPr>
                <w:rPr>
                  <w:rFonts w:ascii="宋体" w:hAnsi="宋体" w:hint="eastAsia"/>
                  <w:color w:val="000000"/>
                  <w:sz w:val="24"/>
                </w:rPr>
                <w:tag w:val="_PLD_26d51279eaba4b5b80959bbb9958e7fe"/>
                <w:id w:val="-517925211"/>
                <w:lock w:val="sdtLocked"/>
              </w:sdtPr>
              <w:sdtContent>
                <w:tc>
                  <w:tcPr>
                    <w:tcW w:w="1783" w:type="dxa"/>
                    <w:vMerge w:val="restart"/>
                  </w:tcPr>
                  <w:p w:rsidR="004328B4" w:rsidRDefault="004328B4" w:rsidP="001F0FD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15334608"/>
                <w:lock w:val="sdtLocked"/>
              </w:sdtPr>
              <w:sdtContent>
                <w:tc>
                  <w:tcPr>
                    <w:tcW w:w="2537" w:type="dxa"/>
                    <w:gridSpan w:val="2"/>
                  </w:tcPr>
                  <w:p w:rsidR="004328B4" w:rsidRDefault="004328B4" w:rsidP="001F0FD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699313007"/>
                <w:lock w:val="sdtLocked"/>
              </w:sdtPr>
              <w:sdtContent>
                <w:tc>
                  <w:tcPr>
                    <w:tcW w:w="2098" w:type="dxa"/>
                    <w:gridSpan w:val="2"/>
                  </w:tcPr>
                  <w:p w:rsidR="004328B4" w:rsidRDefault="004328B4" w:rsidP="001F0FD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03481585"/>
                <w:lock w:val="sdtLocked"/>
              </w:sdtPr>
              <w:sdtContent>
                <w:tc>
                  <w:tcPr>
                    <w:tcW w:w="2099" w:type="dxa"/>
                    <w:gridSpan w:val="2"/>
                  </w:tcPr>
                  <w:p w:rsidR="004328B4" w:rsidRDefault="004328B4" w:rsidP="001F0FD0">
                    <w:pPr>
                      <w:spacing w:line="600" w:lineRule="exact"/>
                      <w:jc w:val="center"/>
                      <w:rPr>
                        <w:rFonts w:ascii="宋体"/>
                        <w:color w:val="000000"/>
                        <w:sz w:val="24"/>
                      </w:rPr>
                    </w:pPr>
                    <w:r>
                      <w:rPr>
                        <w:rFonts w:ascii="宋体" w:hAnsi="宋体" w:hint="eastAsia"/>
                        <w:color w:val="000000"/>
                        <w:sz w:val="24"/>
                      </w:rPr>
                      <w:t>弃权</w:t>
                    </w:r>
                  </w:p>
                </w:tc>
              </w:sdtContent>
            </w:sdt>
          </w:tr>
          <w:tr w:rsidR="004328B4" w:rsidTr="001F0FD0">
            <w:trPr>
              <w:trHeight w:val="300"/>
            </w:trPr>
            <w:tc>
              <w:tcPr>
                <w:tcW w:w="1783" w:type="dxa"/>
                <w:vMerge/>
              </w:tcPr>
              <w:p w:rsidR="004328B4" w:rsidRDefault="004328B4" w:rsidP="001F0FD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38265309"/>
                <w:lock w:val="sdtLocked"/>
              </w:sdtPr>
              <w:sdtContent>
                <w:tc>
                  <w:tcPr>
                    <w:tcW w:w="1558" w:type="dxa"/>
                  </w:tcPr>
                  <w:p w:rsidR="004328B4" w:rsidRDefault="004328B4" w:rsidP="001F0FD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048797745"/>
                <w:lock w:val="sdtLocked"/>
              </w:sdtPr>
              <w:sdtContent>
                <w:tc>
                  <w:tcPr>
                    <w:tcW w:w="979" w:type="dxa"/>
                  </w:tcPr>
                  <w:p w:rsidR="004328B4" w:rsidRDefault="004328B4" w:rsidP="001F0FD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725673382"/>
                <w:lock w:val="sdtLocked"/>
              </w:sdtPr>
              <w:sdtContent>
                <w:tc>
                  <w:tcPr>
                    <w:tcW w:w="1120" w:type="dxa"/>
                  </w:tcPr>
                  <w:p w:rsidR="004328B4" w:rsidRDefault="004328B4" w:rsidP="001F0FD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56207020"/>
                <w:lock w:val="sdtLocked"/>
              </w:sdtPr>
              <w:sdtContent>
                <w:tc>
                  <w:tcPr>
                    <w:tcW w:w="978" w:type="dxa"/>
                  </w:tcPr>
                  <w:p w:rsidR="004328B4" w:rsidRDefault="004328B4" w:rsidP="001F0FD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35350740"/>
                <w:lock w:val="sdtLocked"/>
              </w:sdtPr>
              <w:sdtContent>
                <w:tc>
                  <w:tcPr>
                    <w:tcW w:w="1121" w:type="dxa"/>
                  </w:tcPr>
                  <w:p w:rsidR="004328B4" w:rsidRDefault="004328B4" w:rsidP="001F0FD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45028216"/>
                <w:lock w:val="sdtLocked"/>
              </w:sdtPr>
              <w:sdtContent>
                <w:tc>
                  <w:tcPr>
                    <w:tcW w:w="978" w:type="dxa"/>
                  </w:tcPr>
                  <w:p w:rsidR="004328B4" w:rsidRDefault="004328B4" w:rsidP="001F0FD0">
                    <w:pPr>
                      <w:spacing w:line="600" w:lineRule="exact"/>
                      <w:jc w:val="center"/>
                      <w:rPr>
                        <w:rFonts w:ascii="宋体"/>
                        <w:color w:val="000000"/>
                        <w:sz w:val="24"/>
                      </w:rPr>
                    </w:pPr>
                    <w:r>
                      <w:rPr>
                        <w:rFonts w:ascii="宋体" w:hAnsi="宋体" w:hint="eastAsia"/>
                        <w:color w:val="000000"/>
                        <w:sz w:val="24"/>
                      </w:rPr>
                      <w:t>比例（%）</w:t>
                    </w:r>
                  </w:p>
                </w:tc>
              </w:sdtContent>
            </w:sdt>
          </w:tr>
          <w:tr w:rsidR="004328B4" w:rsidTr="001F0FD0">
            <w:tc>
              <w:tcPr>
                <w:tcW w:w="1783" w:type="dxa"/>
              </w:tcPr>
              <w:p w:rsidR="004328B4" w:rsidRDefault="004328B4" w:rsidP="001F0FD0">
                <w:pPr>
                  <w:spacing w:line="600" w:lineRule="exact"/>
                  <w:jc w:val="center"/>
                  <w:rPr>
                    <w:rFonts w:ascii="宋体"/>
                    <w:color w:val="000000"/>
                    <w:sz w:val="24"/>
                  </w:rPr>
                </w:pPr>
                <w:sdt>
                  <w:sdtPr>
                    <w:rPr>
                      <w:rFonts w:ascii="宋体" w:hAnsi="宋体"/>
                      <w:color w:val="000000"/>
                      <w:sz w:val="24"/>
                    </w:rPr>
                    <w:tag w:val="_PLD_30aa643aaec4457b9ff8daf82682de9e"/>
                    <w:id w:val="-170731150"/>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43827022"/>
                <w:lock w:val="sdtLocked"/>
                <w:text/>
              </w:sdtPr>
              <w:sdtContent>
                <w:tc>
                  <w:tcPr>
                    <w:tcW w:w="1558" w:type="dxa"/>
                  </w:tcPr>
                  <w:p w:rsidR="004328B4" w:rsidRDefault="004328B4" w:rsidP="001F0FD0">
                    <w:pPr>
                      <w:spacing w:line="600" w:lineRule="exact"/>
                      <w:jc w:val="right"/>
                      <w:rPr>
                        <w:rFonts w:ascii="宋体"/>
                        <w:color w:val="000000"/>
                        <w:sz w:val="24"/>
                      </w:rPr>
                    </w:pPr>
                    <w:r w:rsidRPr="004328B4">
                      <w:rPr>
                        <w:rFonts w:ascii="宋体"/>
                        <w:color w:val="000000"/>
                        <w:sz w:val="24"/>
                      </w:rPr>
                      <w:t>785,741,180</w:t>
                    </w:r>
                  </w:p>
                </w:tc>
              </w:sdtContent>
            </w:sdt>
            <w:sdt>
              <w:sdtPr>
                <w:rPr>
                  <w:rFonts w:ascii="宋体"/>
                  <w:color w:val="000000"/>
                  <w:sz w:val="24"/>
                </w:rPr>
                <w:alias w:val="非累积投票议案表决情况_A股同意比例"/>
                <w:tag w:val="_GBC_baa01c35de4c4da5999507b346370a05"/>
                <w:id w:val="223034824"/>
                <w:lock w:val="sdtLocked"/>
              </w:sdtPr>
              <w:sdtContent>
                <w:tc>
                  <w:tcPr>
                    <w:tcW w:w="979" w:type="dxa"/>
                  </w:tcPr>
                  <w:p w:rsidR="004328B4" w:rsidRDefault="004328B4" w:rsidP="001F0FD0">
                    <w:pPr>
                      <w:spacing w:line="600" w:lineRule="exact"/>
                      <w:jc w:val="right"/>
                      <w:rPr>
                        <w:rFonts w:ascii="宋体"/>
                        <w:color w:val="000000"/>
                        <w:sz w:val="24"/>
                      </w:rPr>
                    </w:pPr>
                    <w:r w:rsidRPr="004328B4">
                      <w:rPr>
                        <w:rFonts w:ascii="宋体"/>
                        <w:color w:val="000000"/>
                        <w:sz w:val="24"/>
                      </w:rPr>
                      <w:t>99.9690</w:t>
                    </w:r>
                  </w:p>
                </w:tc>
              </w:sdtContent>
            </w:sdt>
            <w:sdt>
              <w:sdtPr>
                <w:rPr>
                  <w:rFonts w:ascii="宋体"/>
                  <w:sz w:val="24"/>
                </w:rPr>
                <w:alias w:val="非累积投票议案表决情况_A股反对票数"/>
                <w:tag w:val="_GBC_aeddc7b9df07427a8287a3319656953b"/>
                <w:id w:val="1985046233"/>
                <w:lock w:val="sdtLocked"/>
              </w:sdtPr>
              <w:sdtContent>
                <w:tc>
                  <w:tcPr>
                    <w:tcW w:w="1120" w:type="dxa"/>
                  </w:tcPr>
                  <w:p w:rsidR="004328B4" w:rsidRDefault="004328B4" w:rsidP="001F0FD0">
                    <w:pPr>
                      <w:spacing w:line="600" w:lineRule="exact"/>
                      <w:jc w:val="right"/>
                      <w:rPr>
                        <w:rFonts w:ascii="宋体"/>
                        <w:sz w:val="24"/>
                      </w:rPr>
                    </w:pPr>
                    <w:r>
                      <w:rPr>
                        <w:rFonts w:ascii="宋体"/>
                        <w:sz w:val="24"/>
                      </w:rPr>
                      <w:t>243,642</w:t>
                    </w:r>
                  </w:p>
                </w:tc>
              </w:sdtContent>
            </w:sdt>
            <w:sdt>
              <w:sdtPr>
                <w:rPr>
                  <w:rFonts w:ascii="宋体"/>
                  <w:sz w:val="24"/>
                </w:rPr>
                <w:alias w:val="非累积投票议案表决情况_A股反对比例"/>
                <w:tag w:val="_GBC_2fbfff06037f464baa9501f7aaaeeca4"/>
                <w:id w:val="-32351770"/>
                <w:lock w:val="sdtLocked"/>
              </w:sdtPr>
              <w:sdtContent>
                <w:tc>
                  <w:tcPr>
                    <w:tcW w:w="978" w:type="dxa"/>
                  </w:tcPr>
                  <w:p w:rsidR="004328B4" w:rsidRDefault="004328B4" w:rsidP="001F0FD0">
                    <w:pPr>
                      <w:spacing w:line="600" w:lineRule="exact"/>
                      <w:jc w:val="right"/>
                      <w:rPr>
                        <w:rFonts w:ascii="宋体"/>
                        <w:sz w:val="24"/>
                      </w:rPr>
                    </w:pPr>
                    <w:r>
                      <w:rPr>
                        <w:rFonts w:ascii="宋体"/>
                        <w:sz w:val="24"/>
                      </w:rPr>
                      <w:t>0.0310</w:t>
                    </w:r>
                  </w:p>
                </w:tc>
              </w:sdtContent>
            </w:sdt>
            <w:sdt>
              <w:sdtPr>
                <w:rPr>
                  <w:rFonts w:ascii="宋体"/>
                  <w:sz w:val="24"/>
                </w:rPr>
                <w:alias w:val="非累积投票议案表决情况_A股弃权票数"/>
                <w:tag w:val="_GBC_311dad2ae32a4a41b5f70fe48cb445b5"/>
                <w:id w:val="569233415"/>
                <w:lock w:val="sdtLocked"/>
              </w:sdtPr>
              <w:sdtContent>
                <w:tc>
                  <w:tcPr>
                    <w:tcW w:w="1121" w:type="dxa"/>
                  </w:tcPr>
                  <w:p w:rsidR="004328B4" w:rsidRDefault="004328B4" w:rsidP="001F0FD0">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07045532"/>
                <w:lock w:val="sdtLocked"/>
              </w:sdtPr>
              <w:sdtContent>
                <w:tc>
                  <w:tcPr>
                    <w:tcW w:w="978" w:type="dxa"/>
                  </w:tcPr>
                  <w:p w:rsidR="004328B4" w:rsidRDefault="004328B4" w:rsidP="001F0FD0">
                    <w:pPr>
                      <w:spacing w:line="600" w:lineRule="exact"/>
                      <w:jc w:val="right"/>
                      <w:rPr>
                        <w:rFonts w:ascii="宋体"/>
                        <w:sz w:val="24"/>
                      </w:rPr>
                    </w:pPr>
                    <w:r>
                      <w:rPr>
                        <w:rFonts w:ascii="宋体"/>
                        <w:sz w:val="24"/>
                      </w:rPr>
                      <w:t>0.0000</w:t>
                    </w:r>
                  </w:p>
                </w:tc>
              </w:sdtContent>
            </w:sdt>
          </w:tr>
        </w:tbl>
        <w:p w:rsidR="004328B4" w:rsidRDefault="004328B4"/>
        <w:p w:rsidR="00E20115" w:rsidRDefault="003F3968"/>
      </w:sdtContent>
    </w:sdt>
    <w:p w:rsidR="00E20115" w:rsidRDefault="00E20115"/>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E20115" w:rsidRDefault="001D1595">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8642" w:type="dxa"/>
            <w:jc w:val="center"/>
            <w:tblLayout w:type="fixed"/>
            <w:tblLook w:val="04A0" w:firstRow="1" w:lastRow="0" w:firstColumn="1" w:lastColumn="0" w:noHBand="0" w:noVBand="1"/>
          </w:tblPr>
          <w:tblGrid>
            <w:gridCol w:w="704"/>
            <w:gridCol w:w="1701"/>
            <w:gridCol w:w="1418"/>
            <w:gridCol w:w="1134"/>
            <w:gridCol w:w="1134"/>
            <w:gridCol w:w="992"/>
            <w:gridCol w:w="567"/>
            <w:gridCol w:w="992"/>
          </w:tblGrid>
          <w:tr w:rsidR="004328B4" w:rsidTr="004328B4">
            <w:trPr>
              <w:jc w:val="center"/>
            </w:trPr>
            <w:sdt>
              <w:sdtPr>
                <w:rPr>
                  <w:rFonts w:hint="eastAsia"/>
                  <w:sz w:val="24"/>
                  <w:szCs w:val="24"/>
                </w:rPr>
                <w:tag w:val="_PLD_85e331fb35b94b069c51e9596dc8cf99"/>
                <w:id w:val="1269973446"/>
                <w:lock w:val="sdtLocked"/>
              </w:sdtPr>
              <w:sdtContent>
                <w:tc>
                  <w:tcPr>
                    <w:tcW w:w="704" w:type="dxa"/>
                    <w:vMerge w:val="restart"/>
                    <w:vAlign w:val="center"/>
                  </w:tcPr>
                  <w:p w:rsidR="004328B4" w:rsidRDefault="004328B4" w:rsidP="00DC5506">
                    <w:pPr>
                      <w:jc w:val="center"/>
                      <w:rPr>
                        <w:sz w:val="24"/>
                        <w:szCs w:val="24"/>
                      </w:rPr>
                    </w:pPr>
                    <w:r>
                      <w:rPr>
                        <w:rFonts w:hint="eastAsia"/>
                        <w:sz w:val="24"/>
                        <w:szCs w:val="24"/>
                      </w:rPr>
                      <w:t>议案</w:t>
                    </w:r>
                  </w:p>
                  <w:p w:rsidR="004328B4" w:rsidRDefault="004328B4" w:rsidP="00DC5506">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1696539479"/>
                <w:lock w:val="sdtLocked"/>
              </w:sdtPr>
              <w:sdtContent>
                <w:tc>
                  <w:tcPr>
                    <w:tcW w:w="1701" w:type="dxa"/>
                    <w:vMerge w:val="restart"/>
                    <w:vAlign w:val="center"/>
                  </w:tcPr>
                  <w:p w:rsidR="004328B4" w:rsidRDefault="004328B4" w:rsidP="00DC5506">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198768282"/>
                <w:lock w:val="sdtLocked"/>
              </w:sdtPr>
              <w:sdtContent>
                <w:tc>
                  <w:tcPr>
                    <w:tcW w:w="2552" w:type="dxa"/>
                    <w:gridSpan w:val="2"/>
                    <w:vAlign w:val="center"/>
                  </w:tcPr>
                  <w:p w:rsidR="004328B4" w:rsidRDefault="004328B4" w:rsidP="00DC5506">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2012020676"/>
                <w:lock w:val="sdtLocked"/>
              </w:sdtPr>
              <w:sdtContent>
                <w:tc>
                  <w:tcPr>
                    <w:tcW w:w="2126" w:type="dxa"/>
                    <w:gridSpan w:val="2"/>
                    <w:vAlign w:val="center"/>
                  </w:tcPr>
                  <w:p w:rsidR="004328B4" w:rsidRDefault="004328B4" w:rsidP="00DC5506">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928226849"/>
                <w:lock w:val="sdtLocked"/>
              </w:sdtPr>
              <w:sdtContent>
                <w:tc>
                  <w:tcPr>
                    <w:tcW w:w="1559" w:type="dxa"/>
                    <w:gridSpan w:val="2"/>
                    <w:vAlign w:val="center"/>
                  </w:tcPr>
                  <w:p w:rsidR="004328B4" w:rsidRDefault="004328B4" w:rsidP="00DC5506">
                    <w:pPr>
                      <w:jc w:val="center"/>
                      <w:rPr>
                        <w:sz w:val="24"/>
                        <w:szCs w:val="24"/>
                      </w:rPr>
                    </w:pPr>
                    <w:r>
                      <w:rPr>
                        <w:rFonts w:hint="eastAsia"/>
                        <w:sz w:val="24"/>
                        <w:szCs w:val="24"/>
                      </w:rPr>
                      <w:t>弃权</w:t>
                    </w:r>
                  </w:p>
                </w:tc>
              </w:sdtContent>
            </w:sdt>
          </w:tr>
          <w:tr w:rsidR="004328B4" w:rsidTr="004328B4">
            <w:trPr>
              <w:jc w:val="center"/>
            </w:trPr>
            <w:tc>
              <w:tcPr>
                <w:tcW w:w="704" w:type="dxa"/>
                <w:vMerge/>
                <w:vAlign w:val="center"/>
              </w:tcPr>
              <w:p w:rsidR="004328B4" w:rsidRDefault="004328B4" w:rsidP="00DC5506">
                <w:pPr>
                  <w:rPr>
                    <w:sz w:val="24"/>
                    <w:szCs w:val="24"/>
                  </w:rPr>
                </w:pPr>
              </w:p>
            </w:tc>
            <w:tc>
              <w:tcPr>
                <w:tcW w:w="1701" w:type="dxa"/>
                <w:vMerge/>
                <w:vAlign w:val="center"/>
              </w:tcPr>
              <w:p w:rsidR="004328B4" w:rsidRDefault="004328B4" w:rsidP="00DC5506">
                <w:pPr>
                  <w:rPr>
                    <w:sz w:val="24"/>
                    <w:szCs w:val="24"/>
                  </w:rPr>
                </w:pPr>
              </w:p>
            </w:tc>
            <w:sdt>
              <w:sdtPr>
                <w:rPr>
                  <w:rFonts w:asciiTheme="minorEastAsia" w:hAnsiTheme="minorEastAsia" w:hint="eastAsia"/>
                  <w:sz w:val="24"/>
                  <w:szCs w:val="24"/>
                </w:rPr>
                <w:tag w:val="_PLD_88d5d4eeccd34fe6835de33242d02c56"/>
                <w:id w:val="-3752681"/>
                <w:lock w:val="sdtLocked"/>
              </w:sdtPr>
              <w:sdtContent>
                <w:tc>
                  <w:tcPr>
                    <w:tcW w:w="1418" w:type="dxa"/>
                    <w:vAlign w:val="center"/>
                  </w:tcPr>
                  <w:p w:rsidR="004328B4" w:rsidRDefault="004328B4" w:rsidP="00DC550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2063139517"/>
                <w:lock w:val="sdtLocked"/>
              </w:sdtPr>
              <w:sdtContent>
                <w:tc>
                  <w:tcPr>
                    <w:tcW w:w="1134" w:type="dxa"/>
                    <w:vAlign w:val="center"/>
                  </w:tcPr>
                  <w:p w:rsidR="004328B4" w:rsidRDefault="004328B4" w:rsidP="00DC5506">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731272900"/>
                <w:lock w:val="sdtLocked"/>
              </w:sdtPr>
              <w:sdtContent>
                <w:tc>
                  <w:tcPr>
                    <w:tcW w:w="1134" w:type="dxa"/>
                    <w:vAlign w:val="center"/>
                  </w:tcPr>
                  <w:p w:rsidR="004328B4" w:rsidRDefault="004328B4" w:rsidP="00DC550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409111671"/>
                <w:lock w:val="sdtLocked"/>
              </w:sdtPr>
              <w:sdtContent>
                <w:tc>
                  <w:tcPr>
                    <w:tcW w:w="992" w:type="dxa"/>
                    <w:vAlign w:val="center"/>
                  </w:tcPr>
                  <w:p w:rsidR="004328B4" w:rsidRDefault="004328B4" w:rsidP="00DC5506">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849525777"/>
                <w:lock w:val="sdtLocked"/>
              </w:sdtPr>
              <w:sdtContent>
                <w:tc>
                  <w:tcPr>
                    <w:tcW w:w="567" w:type="dxa"/>
                    <w:vAlign w:val="center"/>
                  </w:tcPr>
                  <w:p w:rsidR="004328B4" w:rsidRDefault="004328B4" w:rsidP="00DC550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622143455"/>
                <w:lock w:val="sdtLocked"/>
              </w:sdtPr>
              <w:sdtContent>
                <w:tc>
                  <w:tcPr>
                    <w:tcW w:w="992" w:type="dxa"/>
                    <w:vAlign w:val="center"/>
                  </w:tcPr>
                  <w:p w:rsidR="004328B4" w:rsidRDefault="004328B4" w:rsidP="00DC5506">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34743411"/>
              <w:lock w:val="sdtLocked"/>
              <w:placeholder>
                <w:docPart w:val="D46D56F2D7AF486B8A04B763E4AB235E"/>
              </w:placeholder>
            </w:sdtPr>
            <w:sdtContent>
              <w:tr w:rsidR="004328B4" w:rsidTr="004328B4">
                <w:trPr>
                  <w:jc w:val="center"/>
                </w:trPr>
                <w:sdt>
                  <w:sdtPr>
                    <w:rPr>
                      <w:rFonts w:asciiTheme="minorEastAsia" w:hAnsiTheme="minorEastAsia"/>
                      <w:sz w:val="24"/>
                      <w:szCs w:val="24"/>
                    </w:rPr>
                    <w:alias w:val="5%以下股东的表决情况_议案序号"/>
                    <w:tag w:val="_GBC_003c0e2a3826430091463bd073774853"/>
                    <w:id w:val="1484426188"/>
                    <w:lock w:val="sdtLocked"/>
                  </w:sdtPr>
                  <w:sdtContent>
                    <w:tc>
                      <w:tcPr>
                        <w:tcW w:w="704" w:type="dxa"/>
                        <w:vAlign w:val="center"/>
                      </w:tcPr>
                      <w:p w:rsidR="004328B4" w:rsidRDefault="004328B4" w:rsidP="00DC5506">
                        <w:pPr>
                          <w:rPr>
                            <w:rFonts w:asciiTheme="minorEastAsia" w:hAnsiTheme="minorEastAsia"/>
                            <w:sz w:val="24"/>
                            <w:szCs w:val="24"/>
                          </w:rPr>
                        </w:pPr>
                        <w:r>
                          <w:rPr>
                            <w:rFonts w:asciiTheme="minorEastAsia" w:hAnsiTheme="minor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1783995214"/>
                    <w:lock w:val="sdtLocked"/>
                    <w:text/>
                  </w:sdtPr>
                  <w:sdtContent>
                    <w:tc>
                      <w:tcPr>
                        <w:tcW w:w="1701" w:type="dxa"/>
                        <w:vAlign w:val="center"/>
                      </w:tcPr>
                      <w:p w:rsidR="004328B4" w:rsidRDefault="004328B4" w:rsidP="00DC5506">
                        <w:pPr>
                          <w:rPr>
                            <w:rFonts w:asciiTheme="minorEastAsia" w:hAnsiTheme="minorEastAsia"/>
                            <w:sz w:val="24"/>
                            <w:szCs w:val="24"/>
                          </w:rPr>
                        </w:pPr>
                        <w:r w:rsidRPr="007E74E1">
                          <w:rPr>
                            <w:rFonts w:asciiTheme="minorEastAsia" w:hAnsiTheme="minorEastAsia" w:hint="eastAsia"/>
                            <w:sz w:val="24"/>
                            <w:szCs w:val="24"/>
                          </w:rPr>
                          <w:t>关于拟发行中期票据的议案</w:t>
                        </w:r>
                      </w:p>
                    </w:tc>
                  </w:sdtContent>
                </w:sdt>
                <w:sdt>
                  <w:sdtPr>
                    <w:rPr>
                      <w:rFonts w:asciiTheme="minorEastAsia" w:hAnsiTheme="minorEastAsia"/>
                      <w:sz w:val="24"/>
                      <w:szCs w:val="24"/>
                    </w:rPr>
                    <w:alias w:val="5%以下股东的表决情况_同意票数"/>
                    <w:tag w:val="_GBC_8e6286abe9984117ab278ef08e91288b"/>
                    <w:id w:val="1750917674"/>
                    <w:lock w:val="sdtLocked"/>
                  </w:sdtPr>
                  <w:sdtContent>
                    <w:tc>
                      <w:tcPr>
                        <w:tcW w:w="1418" w:type="dxa"/>
                        <w:vAlign w:val="center"/>
                      </w:tcPr>
                      <w:p w:rsidR="004328B4" w:rsidRDefault="004328B4" w:rsidP="00DC5506">
                        <w:pPr>
                          <w:jc w:val="right"/>
                          <w:rPr>
                            <w:rFonts w:asciiTheme="minorEastAsia" w:hAnsiTheme="minorEastAsia"/>
                            <w:sz w:val="24"/>
                            <w:szCs w:val="24"/>
                          </w:rPr>
                        </w:pPr>
                        <w:r>
                          <w:rPr>
                            <w:rFonts w:asciiTheme="minorEastAsia" w:hAnsiTheme="minorEastAsia"/>
                            <w:sz w:val="24"/>
                            <w:szCs w:val="24"/>
                          </w:rPr>
                          <w:t>30,840,800</w:t>
                        </w:r>
                      </w:p>
                    </w:tc>
                  </w:sdtContent>
                </w:sdt>
                <w:sdt>
                  <w:sdtPr>
                    <w:rPr>
                      <w:rFonts w:asciiTheme="minorEastAsia" w:hAnsiTheme="minorEastAsia"/>
                      <w:sz w:val="24"/>
                      <w:szCs w:val="24"/>
                    </w:rPr>
                    <w:alias w:val="5%以下股东的表决情况_同意比例"/>
                    <w:tag w:val="_GBC_3fcebd7488784e99b72caeb430023bbd"/>
                    <w:id w:val="-593090362"/>
                    <w:lock w:val="sdtLocked"/>
                  </w:sdtPr>
                  <w:sdtContent>
                    <w:tc>
                      <w:tcPr>
                        <w:tcW w:w="1134" w:type="dxa"/>
                        <w:vAlign w:val="center"/>
                      </w:tcPr>
                      <w:p w:rsidR="004328B4" w:rsidRDefault="004328B4" w:rsidP="00DC5506">
                        <w:pPr>
                          <w:jc w:val="right"/>
                          <w:rPr>
                            <w:rFonts w:asciiTheme="minorEastAsia" w:hAnsiTheme="minorEastAsia"/>
                            <w:sz w:val="24"/>
                            <w:szCs w:val="24"/>
                          </w:rPr>
                        </w:pPr>
                        <w:r>
                          <w:rPr>
                            <w:rFonts w:asciiTheme="minorEastAsia" w:hAnsiTheme="minorEastAsia"/>
                            <w:sz w:val="24"/>
                            <w:szCs w:val="24"/>
                          </w:rPr>
                          <w:t>99.2161</w:t>
                        </w:r>
                      </w:p>
                    </w:tc>
                  </w:sdtContent>
                </w:sdt>
                <w:sdt>
                  <w:sdtPr>
                    <w:rPr>
                      <w:rFonts w:asciiTheme="minorEastAsia" w:hAnsiTheme="minorEastAsia"/>
                      <w:sz w:val="24"/>
                      <w:szCs w:val="24"/>
                    </w:rPr>
                    <w:alias w:val="5%以下股东的表决情况_反对票数"/>
                    <w:tag w:val="_GBC_a6adf5852dc1415eb83afa4dd02e7dc3"/>
                    <w:id w:val="2078164100"/>
                    <w:lock w:val="sdtLocked"/>
                  </w:sdtPr>
                  <w:sdtContent>
                    <w:tc>
                      <w:tcPr>
                        <w:tcW w:w="1134" w:type="dxa"/>
                        <w:vAlign w:val="center"/>
                      </w:tcPr>
                      <w:p w:rsidR="004328B4" w:rsidRDefault="004328B4" w:rsidP="00DC5506">
                        <w:pPr>
                          <w:jc w:val="right"/>
                          <w:rPr>
                            <w:rFonts w:asciiTheme="minorEastAsia" w:hAnsiTheme="minorEastAsia"/>
                            <w:sz w:val="24"/>
                            <w:szCs w:val="24"/>
                          </w:rPr>
                        </w:pPr>
                        <w:r>
                          <w:rPr>
                            <w:rFonts w:asciiTheme="minorEastAsia" w:hAnsiTheme="minorEastAsia"/>
                            <w:sz w:val="24"/>
                            <w:szCs w:val="24"/>
                          </w:rPr>
                          <w:t>243,642</w:t>
                        </w:r>
                      </w:p>
                    </w:tc>
                  </w:sdtContent>
                </w:sdt>
                <w:sdt>
                  <w:sdtPr>
                    <w:rPr>
                      <w:rFonts w:asciiTheme="minorEastAsia" w:hAnsiTheme="minorEastAsia"/>
                      <w:sz w:val="24"/>
                      <w:szCs w:val="24"/>
                    </w:rPr>
                    <w:alias w:val="5%以下股东的表决情况_反对比例"/>
                    <w:tag w:val="_GBC_6081e1c76d3140b3b861614f2c136ab4"/>
                    <w:id w:val="-582530642"/>
                    <w:lock w:val="sdtLocked"/>
                  </w:sdtPr>
                  <w:sdtContent>
                    <w:tc>
                      <w:tcPr>
                        <w:tcW w:w="992" w:type="dxa"/>
                        <w:vAlign w:val="center"/>
                      </w:tcPr>
                      <w:p w:rsidR="004328B4" w:rsidRDefault="004328B4" w:rsidP="00DC5506">
                        <w:pPr>
                          <w:jc w:val="right"/>
                          <w:rPr>
                            <w:rFonts w:asciiTheme="minorEastAsia" w:hAnsiTheme="minorEastAsia"/>
                            <w:sz w:val="24"/>
                            <w:szCs w:val="24"/>
                          </w:rPr>
                        </w:pPr>
                        <w:r>
                          <w:rPr>
                            <w:rFonts w:asciiTheme="minorEastAsia" w:hAnsiTheme="minorEastAsia"/>
                            <w:sz w:val="24"/>
                            <w:szCs w:val="24"/>
                          </w:rPr>
                          <w:t>0.7839</w:t>
                        </w:r>
                      </w:p>
                    </w:tc>
                  </w:sdtContent>
                </w:sdt>
                <w:sdt>
                  <w:sdtPr>
                    <w:rPr>
                      <w:rFonts w:asciiTheme="minorEastAsia" w:hAnsiTheme="minorEastAsia"/>
                      <w:sz w:val="24"/>
                      <w:szCs w:val="24"/>
                    </w:rPr>
                    <w:alias w:val="5%以下股东的表决情况_弃权票数"/>
                    <w:tag w:val="_GBC_255dc4ec80534d56b5adcf7034819a58"/>
                    <w:id w:val="-291375276"/>
                    <w:lock w:val="sdtLocked"/>
                  </w:sdtPr>
                  <w:sdtContent>
                    <w:tc>
                      <w:tcPr>
                        <w:tcW w:w="567" w:type="dxa"/>
                        <w:vAlign w:val="center"/>
                      </w:tcPr>
                      <w:p w:rsidR="004328B4" w:rsidRDefault="004328B4" w:rsidP="00DC5506">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283727092"/>
                    <w:lock w:val="sdtLocked"/>
                  </w:sdtPr>
                  <w:sdtContent>
                    <w:tc>
                      <w:tcPr>
                        <w:tcW w:w="992" w:type="dxa"/>
                        <w:vAlign w:val="center"/>
                      </w:tcPr>
                      <w:p w:rsidR="004328B4" w:rsidRDefault="004328B4" w:rsidP="00DC5506">
                        <w:pPr>
                          <w:jc w:val="right"/>
                          <w:rPr>
                            <w:rFonts w:asciiTheme="minorEastAsia" w:hAnsiTheme="minorEastAsia"/>
                            <w:sz w:val="24"/>
                            <w:szCs w:val="24"/>
                          </w:rPr>
                        </w:pPr>
                        <w:r>
                          <w:rPr>
                            <w:rFonts w:asciiTheme="minorEastAsia" w:hAnsiTheme="minorEastAsia"/>
                            <w:sz w:val="24"/>
                            <w:szCs w:val="24"/>
                          </w:rPr>
                          <w:t>0.0000</w:t>
                        </w:r>
                      </w:p>
                    </w:tc>
                  </w:sdtContent>
                </w:sdt>
              </w:tr>
            </w:sdtContent>
          </w:sdt>
        </w:tbl>
        <w:p w:rsidR="004328B4" w:rsidRDefault="004328B4"/>
        <w:p w:rsidR="00E20115" w:rsidRDefault="003F3968"/>
      </w:sdtContent>
    </w:sdt>
    <w:p w:rsidR="00E20115" w:rsidRDefault="00E20115"/>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E20115" w:rsidRDefault="001D1595">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p w:rsidR="00E20115" w:rsidRPr="001C231B" w:rsidRDefault="007E74E1" w:rsidP="001C231B">
              <w:pPr>
                <w:ind w:firstLineChars="200" w:firstLine="480"/>
                <w:rPr>
                  <w:rFonts w:asciiTheme="minorEastAsia" w:hAnsiTheme="minorEastAsia"/>
                  <w:sz w:val="24"/>
                  <w:szCs w:val="24"/>
                </w:rPr>
              </w:pPr>
              <w:r w:rsidRPr="00D43F5C">
                <w:rPr>
                  <w:rFonts w:asciiTheme="minorEastAsia" w:hAnsiTheme="minorEastAsia" w:hint="eastAsia"/>
                  <w:sz w:val="24"/>
                  <w:szCs w:val="24"/>
                </w:rPr>
                <w:t>根据表决结果，本次股东大会所有议案均获得通过。</w:t>
              </w:r>
            </w:p>
          </w:sdtContent>
        </w:sdt>
      </w:sdtContent>
    </w:sdt>
    <w:p w:rsidR="00E20115" w:rsidRDefault="001D1595">
      <w:pPr>
        <w:pStyle w:val="1"/>
        <w:keepNext w:val="0"/>
        <w:keepLines w:val="0"/>
        <w:numPr>
          <w:ilvl w:val="0"/>
          <w:numId w:val="3"/>
        </w:numPr>
        <w:rPr>
          <w:sz w:val="24"/>
          <w:szCs w:val="24"/>
        </w:rPr>
      </w:pPr>
      <w:r>
        <w:rPr>
          <w:rFonts w:hint="eastAsia"/>
          <w:sz w:val="24"/>
          <w:szCs w:val="24"/>
        </w:rPr>
        <w:t>律师见证情况</w:t>
      </w:r>
    </w:p>
    <w:p w:rsidR="00E20115" w:rsidRDefault="001D1595" w:rsidP="00D43F5C">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D43F5C" w:rsidRPr="00D43F5C">
            <w:rPr>
              <w:rFonts w:asciiTheme="majorEastAsia" w:hAnsiTheme="majorEastAsia" w:hint="eastAsia"/>
              <w:b w:val="0"/>
              <w:sz w:val="24"/>
              <w:szCs w:val="24"/>
            </w:rPr>
            <w:t>四川联一律师事务所</w:t>
          </w:r>
        </w:sdtContent>
      </w:sdt>
    </w:p>
    <w:p w:rsidR="00E20115" w:rsidRDefault="001D1595">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r w:rsidR="00D43F5C">
            <w:rPr>
              <w:rFonts w:asciiTheme="minorEastAsia" w:hAnsiTheme="minorEastAsia" w:hint="eastAsia"/>
              <w:sz w:val="24"/>
              <w:szCs w:val="24"/>
            </w:rPr>
            <w:t>赖宏、</w:t>
          </w:r>
          <w:r w:rsidR="00D43F5C">
            <w:rPr>
              <w:rFonts w:asciiTheme="minorEastAsia" w:hAnsiTheme="minorEastAsia"/>
              <w:sz w:val="24"/>
              <w:szCs w:val="24"/>
            </w:rPr>
            <w:t>杨飞雁</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E20115" w:rsidRDefault="001D1595">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rsidR="00E20115" w:rsidRDefault="003F3968">
          <w:pPr>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D43F5C" w:rsidRPr="00D43F5C">
                <w:rPr>
                  <w:rFonts w:asciiTheme="minorEastAsia" w:hAnsiTheme="minorEastAsia" w:hint="eastAsia"/>
                  <w:sz w:val="24"/>
                  <w:szCs w:val="24"/>
                </w:rPr>
                <w:t>公司本次股东大会的召集和召开程序、出席会议人员的资格和表决程序等相关事宜符合法律、法规和《公司章程》的规定，股东大会决议合法有效。</w:t>
              </w:r>
            </w:sdtContent>
          </w:sdt>
        </w:p>
      </w:sdtContent>
    </w:sdt>
    <w:p w:rsidR="00E20115" w:rsidRDefault="001D1595">
      <w:pPr>
        <w:pStyle w:val="1"/>
        <w:keepNext w:val="0"/>
        <w:keepLines w:val="0"/>
        <w:numPr>
          <w:ilvl w:val="0"/>
          <w:numId w:val="3"/>
        </w:numPr>
        <w:rPr>
          <w:sz w:val="24"/>
          <w:szCs w:val="24"/>
        </w:rPr>
      </w:pPr>
      <w:r>
        <w:rPr>
          <w:rFonts w:hint="eastAsia"/>
          <w:sz w:val="24"/>
          <w:szCs w:val="24"/>
        </w:rPr>
        <w:t>备查文件目录</w:t>
      </w:r>
    </w:p>
    <w:p w:rsidR="00E20115" w:rsidRDefault="00D43F5C">
      <w:pPr>
        <w:pStyle w:val="2"/>
        <w:keepNext w:val="0"/>
        <w:keepLines w:val="0"/>
        <w:numPr>
          <w:ilvl w:val="0"/>
          <w:numId w:val="14"/>
        </w:numPr>
        <w:spacing w:line="415" w:lineRule="auto"/>
        <w:rPr>
          <w:b w:val="0"/>
          <w:sz w:val="24"/>
          <w:szCs w:val="24"/>
        </w:rPr>
      </w:pPr>
      <w:r w:rsidRPr="000C4ED7">
        <w:rPr>
          <w:rFonts w:hint="eastAsia"/>
          <w:b w:val="0"/>
          <w:sz w:val="24"/>
          <w:szCs w:val="24"/>
        </w:rPr>
        <w:t>《重庆港九股份有限公司</w:t>
      </w:r>
      <w:r w:rsidRPr="000C4ED7">
        <w:rPr>
          <w:rFonts w:hint="eastAsia"/>
          <w:b w:val="0"/>
          <w:sz w:val="24"/>
          <w:szCs w:val="24"/>
        </w:rPr>
        <w:t>20</w:t>
      </w:r>
      <w:r>
        <w:rPr>
          <w:b w:val="0"/>
          <w:sz w:val="24"/>
          <w:szCs w:val="24"/>
        </w:rPr>
        <w:t>20</w:t>
      </w:r>
      <w:r w:rsidRPr="000C4ED7">
        <w:rPr>
          <w:rFonts w:hint="eastAsia"/>
          <w:b w:val="0"/>
          <w:sz w:val="24"/>
          <w:szCs w:val="24"/>
        </w:rPr>
        <w:t>年第</w:t>
      </w:r>
      <w:r>
        <w:rPr>
          <w:rFonts w:hint="eastAsia"/>
          <w:b w:val="0"/>
          <w:sz w:val="24"/>
          <w:szCs w:val="24"/>
        </w:rPr>
        <w:t>一</w:t>
      </w:r>
      <w:r w:rsidRPr="000C4ED7">
        <w:rPr>
          <w:rFonts w:hint="eastAsia"/>
          <w:b w:val="0"/>
          <w:sz w:val="24"/>
          <w:szCs w:val="24"/>
        </w:rPr>
        <w:t>次临时股东大会决议》</w:t>
      </w:r>
      <w:r w:rsidR="001D1595">
        <w:rPr>
          <w:rFonts w:hint="eastAsia"/>
          <w:b w:val="0"/>
          <w:sz w:val="24"/>
          <w:szCs w:val="24"/>
        </w:rPr>
        <w:t>；</w:t>
      </w:r>
    </w:p>
    <w:p w:rsidR="00E20115" w:rsidRDefault="00D43F5C" w:rsidP="00D43F5C">
      <w:pPr>
        <w:pStyle w:val="2"/>
        <w:keepNext w:val="0"/>
        <w:keepLines w:val="0"/>
        <w:numPr>
          <w:ilvl w:val="0"/>
          <w:numId w:val="14"/>
        </w:numPr>
        <w:spacing w:line="415" w:lineRule="auto"/>
        <w:rPr>
          <w:b w:val="0"/>
          <w:sz w:val="24"/>
          <w:szCs w:val="24"/>
        </w:rPr>
      </w:pPr>
      <w:r w:rsidRPr="000C4ED7">
        <w:rPr>
          <w:rFonts w:hint="eastAsia"/>
          <w:b w:val="0"/>
          <w:sz w:val="24"/>
          <w:szCs w:val="24"/>
        </w:rPr>
        <w:t>《四川联一律师事务所关于重庆港九股份有限公司</w:t>
      </w:r>
      <w:r w:rsidRPr="000C4ED7">
        <w:rPr>
          <w:rFonts w:hint="eastAsia"/>
          <w:b w:val="0"/>
          <w:sz w:val="24"/>
          <w:szCs w:val="24"/>
        </w:rPr>
        <w:t>20</w:t>
      </w:r>
      <w:r>
        <w:rPr>
          <w:b w:val="0"/>
          <w:sz w:val="24"/>
          <w:szCs w:val="24"/>
        </w:rPr>
        <w:t>20</w:t>
      </w:r>
      <w:r w:rsidRPr="000C4ED7">
        <w:rPr>
          <w:rFonts w:hint="eastAsia"/>
          <w:b w:val="0"/>
          <w:sz w:val="24"/>
          <w:szCs w:val="24"/>
        </w:rPr>
        <w:t>年第</w:t>
      </w:r>
      <w:r>
        <w:rPr>
          <w:rFonts w:hint="eastAsia"/>
          <w:b w:val="0"/>
          <w:sz w:val="24"/>
          <w:szCs w:val="24"/>
        </w:rPr>
        <w:t>一</w:t>
      </w:r>
      <w:r w:rsidRPr="000C4ED7">
        <w:rPr>
          <w:rFonts w:hint="eastAsia"/>
          <w:b w:val="0"/>
          <w:sz w:val="24"/>
          <w:szCs w:val="24"/>
        </w:rPr>
        <w:t>次临时股东大会的法律意见书》</w:t>
      </w:r>
      <w:r>
        <w:rPr>
          <w:rFonts w:hint="eastAsia"/>
          <w:b w:val="0"/>
          <w:sz w:val="24"/>
          <w:szCs w:val="24"/>
        </w:rPr>
        <w:t>。</w:t>
      </w:r>
      <w:bookmarkStart w:id="0" w:name="_GoBack"/>
      <w:bookmarkEnd w:id="0"/>
    </w:p>
    <w:p w:rsidR="00D43F5C" w:rsidRPr="00D43F5C" w:rsidRDefault="00D43F5C" w:rsidP="00D43F5C"/>
    <w:p w:rsidR="00E20115" w:rsidRDefault="003F3968">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1D1595">
            <w:rPr>
              <w:rFonts w:hint="eastAsia"/>
              <w:sz w:val="24"/>
              <w:szCs w:val="24"/>
            </w:rPr>
            <w:t>重庆港九股份有限公司</w:t>
          </w:r>
        </w:sdtContent>
      </w:sdt>
      <w:r w:rsidR="001D1595">
        <w:rPr>
          <w:rFonts w:hint="eastAsia"/>
          <w:sz w:val="24"/>
          <w:szCs w:val="24"/>
        </w:rPr>
        <w:t xml:space="preserve"> </w:t>
      </w:r>
    </w:p>
    <w:p w:rsidR="00E20115" w:rsidRDefault="001D1595">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0-08-06T00:00:00Z">
            <w:dateFormat w:val="yyyy'年'M'月'd'日'"/>
            <w:lid w:val="zh-CN"/>
            <w:storeMappedDataAs w:val="dateTime"/>
            <w:calendar w:val="gregorian"/>
          </w:date>
        </w:sdtPr>
        <w:sdtEndPr/>
        <w:sdtContent>
          <w:r>
            <w:rPr>
              <w:rFonts w:asciiTheme="minorEastAsia" w:hAnsiTheme="minorEastAsia" w:hint="eastAsia"/>
              <w:sz w:val="24"/>
              <w:szCs w:val="24"/>
            </w:rPr>
            <w:t>2020年8月6日</w:t>
          </w:r>
        </w:sdtContent>
      </w:sdt>
      <w:r>
        <w:rPr>
          <w:rFonts w:hint="eastAsia"/>
          <w:sz w:val="24"/>
          <w:szCs w:val="24"/>
        </w:rPr>
        <w:t xml:space="preserve"> </w:t>
      </w:r>
    </w:p>
    <w:sectPr w:rsidR="00E20115"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968" w:rsidRDefault="003F3968" w:rsidP="000A5346">
      <w:r>
        <w:separator/>
      </w:r>
    </w:p>
  </w:endnote>
  <w:endnote w:type="continuationSeparator" w:id="0">
    <w:p w:rsidR="003F3968" w:rsidRDefault="003F3968"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968" w:rsidRDefault="003F3968" w:rsidP="000A5346">
      <w:r>
        <w:separator/>
      </w:r>
    </w:p>
  </w:footnote>
  <w:footnote w:type="continuationSeparator" w:id="0">
    <w:p w:rsidR="003F3968" w:rsidRDefault="003F3968"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31B"/>
    <w:rsid w:val="001C2826"/>
    <w:rsid w:val="001C33B8"/>
    <w:rsid w:val="001C3E6D"/>
    <w:rsid w:val="001C61C9"/>
    <w:rsid w:val="001C6DB0"/>
    <w:rsid w:val="001D05A4"/>
    <w:rsid w:val="001D1595"/>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3968"/>
    <w:rsid w:val="003F59BF"/>
    <w:rsid w:val="003F619C"/>
    <w:rsid w:val="003F651E"/>
    <w:rsid w:val="004023C0"/>
    <w:rsid w:val="00405F2E"/>
    <w:rsid w:val="0040650F"/>
    <w:rsid w:val="00420D70"/>
    <w:rsid w:val="00423B5B"/>
    <w:rsid w:val="00424074"/>
    <w:rsid w:val="004240D4"/>
    <w:rsid w:val="00425642"/>
    <w:rsid w:val="00426491"/>
    <w:rsid w:val="00430B69"/>
    <w:rsid w:val="004328B4"/>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E74E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43A8"/>
    <w:rsid w:val="00D3552C"/>
    <w:rsid w:val="00D35A83"/>
    <w:rsid w:val="00D37666"/>
    <w:rsid w:val="00D40E5E"/>
    <w:rsid w:val="00D41A60"/>
    <w:rsid w:val="00D41A97"/>
    <w:rsid w:val="00D42DF0"/>
    <w:rsid w:val="00D432B7"/>
    <w:rsid w:val="00D43F5C"/>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115"/>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D45C4-8333-4DFE-A660-3530DF2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D46D56F2D7AF486B8A04B763E4AB235E"/>
        <w:category>
          <w:name w:val="常规"/>
          <w:gallery w:val="placeholder"/>
        </w:category>
        <w:types>
          <w:type w:val="bbPlcHdr"/>
        </w:types>
        <w:behaviors>
          <w:behavior w:val="content"/>
        </w:behaviors>
        <w:guid w:val="{B59050CC-D17F-45AE-B7C5-2D8F61418F56}"/>
      </w:docPartPr>
      <w:docPartBody>
        <w:p w:rsidR="00000000" w:rsidRDefault="004A052E" w:rsidP="004A052E">
          <w:pPr>
            <w:pStyle w:val="D46D56F2D7AF486B8A04B763E4AB235E"/>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75D30"/>
    <w:rsid w:val="001B4F05"/>
    <w:rsid w:val="001D6373"/>
    <w:rsid w:val="00234A6B"/>
    <w:rsid w:val="002D4B03"/>
    <w:rsid w:val="002D5EEE"/>
    <w:rsid w:val="002D5F81"/>
    <w:rsid w:val="002E36A3"/>
    <w:rsid w:val="00314113"/>
    <w:rsid w:val="00363843"/>
    <w:rsid w:val="003B477F"/>
    <w:rsid w:val="003E67D6"/>
    <w:rsid w:val="003F1711"/>
    <w:rsid w:val="004A052E"/>
    <w:rsid w:val="004D70C6"/>
    <w:rsid w:val="004F027D"/>
    <w:rsid w:val="0058791E"/>
    <w:rsid w:val="00590B74"/>
    <w:rsid w:val="00634967"/>
    <w:rsid w:val="00637A9C"/>
    <w:rsid w:val="0064529B"/>
    <w:rsid w:val="0069188B"/>
    <w:rsid w:val="0071227B"/>
    <w:rsid w:val="00730704"/>
    <w:rsid w:val="00754F3A"/>
    <w:rsid w:val="00763356"/>
    <w:rsid w:val="007A43B6"/>
    <w:rsid w:val="007D57FC"/>
    <w:rsid w:val="007D72D9"/>
    <w:rsid w:val="008308A6"/>
    <w:rsid w:val="008806BB"/>
    <w:rsid w:val="00884511"/>
    <w:rsid w:val="00884A9D"/>
    <w:rsid w:val="00895624"/>
    <w:rsid w:val="008E1451"/>
    <w:rsid w:val="008F6F5A"/>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1451"/>
  </w:style>
  <w:style w:type="paragraph" w:customStyle="1" w:styleId="ADC5E8691900475DA5D4DB5D4961DA57">
    <w:name w:val="ADC5E8691900475DA5D4DB5D4961DA57"/>
    <w:rsid w:val="00A10E8A"/>
    <w:pPr>
      <w:widowControl w:val="0"/>
      <w:jc w:val="both"/>
    </w:pPr>
  </w:style>
  <w:style w:type="paragraph" w:customStyle="1" w:styleId="4B4F6727D7B64D38944577C6C3621D29">
    <w:name w:val="4B4F6727D7B64D38944577C6C3621D29"/>
    <w:rsid w:val="008E1451"/>
    <w:pPr>
      <w:widowControl w:val="0"/>
      <w:jc w:val="both"/>
    </w:pPr>
  </w:style>
  <w:style w:type="paragraph" w:customStyle="1" w:styleId="D46D56F2D7AF486B8A04B763E4AB235E">
    <w:name w:val="D46D56F2D7AF486B8A04B763E4AB235E"/>
    <w:rsid w:val="004A05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重庆港九股份有限公司</clcta-gie:GongSiFaDingZhongWenMingCheng>
  <clcta-be:GuDongDaHuiZhaoKaiNianDu xmlns:clcta-be="clcta-be">2020</clcta-be:GuDongDaHuiZhaoKaiNianDu>
  <clcta-be:GuDongDaHuiJieCi xmlns:clcta-be="clcta-be">一</clcta-be:GuDongDaHuiJieCi>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]]></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]]></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3.xml><?xml version="1.0" encoding="utf-8"?>
<ds:datastoreItem xmlns:ds="http://schemas.openxmlformats.org/officeDocument/2006/customXml" ds:itemID="{02521AF0-9C35-4E77-9D4A-AE4458649946}">
  <ds:schemaRefs>
    <ds:schemaRef ds:uri="http://mapping.word.org/2012/mapping"/>
  </ds:schemaRefs>
</ds:datastoreItem>
</file>

<file path=customXml/itemProps4.xml><?xml version="1.0" encoding="utf-8"?>
<ds:datastoreItem xmlns:ds="http://schemas.openxmlformats.org/officeDocument/2006/customXml" ds:itemID="{F2431F98-55B8-484B-B654-5F25D8A25C4A}">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7</TotalTime>
  <Pages>3</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赵鑫</cp:lastModifiedBy>
  <cp:revision>4</cp:revision>
  <cp:lastPrinted>2020-08-05T07:57:00Z</cp:lastPrinted>
  <dcterms:created xsi:type="dcterms:W3CDTF">2020-07-28T03:09:00Z</dcterms:created>
  <dcterms:modified xsi:type="dcterms:W3CDTF">2020-08-05T07:57:00Z</dcterms:modified>
</cp:coreProperties>
</file>